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CD5" w:rsidRPr="00B656FF" w:rsidRDefault="00D70CD5" w:rsidP="00D70CD5">
      <w:pPr>
        <w:spacing w:after="0"/>
        <w:ind w:left="6663"/>
        <w:rPr>
          <w:rFonts w:ascii="Times New Roman" w:hAnsi="Times New Roman"/>
          <w:sz w:val="24"/>
          <w:szCs w:val="24"/>
        </w:rPr>
      </w:pPr>
      <w:r w:rsidRPr="00B656FF">
        <w:rPr>
          <w:rFonts w:ascii="Times New Roman" w:hAnsi="Times New Roman"/>
          <w:sz w:val="24"/>
          <w:szCs w:val="24"/>
        </w:rPr>
        <w:t>«Утверждаю»</w:t>
      </w:r>
    </w:p>
    <w:p w:rsidR="00D70CD5" w:rsidRPr="00B656FF" w:rsidRDefault="00D70CD5" w:rsidP="00D70CD5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656FF">
        <w:rPr>
          <w:rFonts w:ascii="Times New Roman" w:hAnsi="Times New Roman"/>
          <w:sz w:val="24"/>
          <w:szCs w:val="24"/>
        </w:rPr>
        <w:t xml:space="preserve">Заместитель Генерального директора – </w:t>
      </w:r>
      <w:r>
        <w:rPr>
          <w:rFonts w:ascii="Times New Roman" w:hAnsi="Times New Roman"/>
          <w:sz w:val="24"/>
          <w:szCs w:val="24"/>
        </w:rPr>
        <w:t>г</w:t>
      </w:r>
      <w:r w:rsidRPr="00B656FF">
        <w:rPr>
          <w:rFonts w:ascii="Times New Roman" w:hAnsi="Times New Roman"/>
          <w:sz w:val="24"/>
          <w:szCs w:val="24"/>
        </w:rPr>
        <w:t>лавный инженер</w:t>
      </w:r>
    </w:p>
    <w:p w:rsidR="00D70CD5" w:rsidRPr="00B656FF" w:rsidRDefault="00D70CD5" w:rsidP="00D70CD5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656FF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D70CD5" w:rsidRPr="00B656FF" w:rsidRDefault="00D70CD5" w:rsidP="00D70CD5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B656FF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D70CD5" w:rsidRPr="00B656FF" w:rsidRDefault="00D70CD5" w:rsidP="00D70CD5">
      <w:pPr>
        <w:spacing w:after="0"/>
        <w:ind w:left="5954"/>
        <w:rPr>
          <w:rFonts w:ascii="Times New Roman" w:hAnsi="Times New Roman"/>
          <w:sz w:val="24"/>
          <w:szCs w:val="24"/>
        </w:rPr>
      </w:pPr>
      <w:proofErr w:type="gramStart"/>
      <w:r w:rsidRPr="00B656FF">
        <w:rPr>
          <w:rFonts w:ascii="Times New Roman" w:hAnsi="Times New Roman"/>
          <w:sz w:val="24"/>
          <w:szCs w:val="24"/>
        </w:rPr>
        <w:t>«</w:t>
      </w:r>
      <w:r w:rsidR="00175A91">
        <w:rPr>
          <w:rFonts w:ascii="Times New Roman" w:hAnsi="Times New Roman"/>
          <w:sz w:val="24"/>
          <w:szCs w:val="24"/>
          <w:u w:val="single"/>
        </w:rPr>
        <w:t xml:space="preserve">  17</w:t>
      </w:r>
      <w:proofErr w:type="gramEnd"/>
      <w:r w:rsidR="00175A91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B656FF">
        <w:rPr>
          <w:rFonts w:ascii="Times New Roman" w:hAnsi="Times New Roman"/>
          <w:sz w:val="24"/>
          <w:szCs w:val="24"/>
        </w:rPr>
        <w:t>»</w:t>
      </w:r>
      <w:r w:rsidR="00175A91">
        <w:rPr>
          <w:rFonts w:ascii="Times New Roman" w:hAnsi="Times New Roman"/>
          <w:sz w:val="24"/>
          <w:szCs w:val="24"/>
          <w:u w:val="single"/>
        </w:rPr>
        <w:t xml:space="preserve">  ноября  </w:t>
      </w:r>
      <w:r w:rsidR="00175A91">
        <w:rPr>
          <w:rFonts w:ascii="Times New Roman" w:hAnsi="Times New Roman"/>
          <w:sz w:val="24"/>
          <w:szCs w:val="24"/>
        </w:rPr>
        <w:t>2</w:t>
      </w:r>
      <w:r w:rsidRPr="00B656FF">
        <w:rPr>
          <w:rFonts w:ascii="Times New Roman" w:hAnsi="Times New Roman"/>
          <w:sz w:val="24"/>
          <w:szCs w:val="24"/>
        </w:rPr>
        <w:t>022 г.</w:t>
      </w:r>
    </w:p>
    <w:p w:rsidR="00D70CD5" w:rsidRPr="00897B77" w:rsidRDefault="00D70CD5" w:rsidP="00D70CD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97B7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D70CD5" w:rsidRPr="00897B77" w:rsidRDefault="00D70CD5" w:rsidP="00D70CD5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46A77">
        <w:rPr>
          <w:rFonts w:ascii="Times New Roman" w:hAnsi="Times New Roman"/>
          <w:sz w:val="24"/>
          <w:szCs w:val="24"/>
        </w:rPr>
        <w:t xml:space="preserve">ГКПЗ 2022 лот </w:t>
      </w:r>
      <w:r w:rsidR="00F46A77" w:rsidRPr="00F46A77">
        <w:rPr>
          <w:rFonts w:ascii="Times New Roman" w:hAnsi="Times New Roman"/>
          <w:sz w:val="24"/>
          <w:szCs w:val="24"/>
        </w:rPr>
        <w:t>№</w:t>
      </w:r>
      <w:r w:rsidR="00AC3015">
        <w:rPr>
          <w:rFonts w:ascii="Times New Roman" w:hAnsi="Times New Roman"/>
          <w:sz w:val="24"/>
          <w:szCs w:val="24"/>
        </w:rPr>
        <w:t> </w:t>
      </w:r>
      <w:bookmarkStart w:id="0" w:name="_GoBack"/>
      <w:bookmarkEnd w:id="0"/>
      <w:r w:rsidR="00F46A77" w:rsidRPr="00F46A77">
        <w:rPr>
          <w:rFonts w:ascii="Times New Roman" w:hAnsi="Times New Roman"/>
          <w:sz w:val="24"/>
          <w:szCs w:val="24"/>
        </w:rPr>
        <w:t>22.000133</w:t>
      </w:r>
      <w:r w:rsidRPr="00F46A77">
        <w:rPr>
          <w:rFonts w:ascii="Times New Roman" w:hAnsi="Times New Roman"/>
          <w:sz w:val="24"/>
          <w:szCs w:val="24"/>
        </w:rPr>
        <w:t>.</w:t>
      </w:r>
    </w:p>
    <w:p w:rsidR="00D70CD5" w:rsidRPr="00897B77" w:rsidRDefault="00D70CD5" w:rsidP="00D70CD5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46A77" w:rsidRPr="00F46A77">
        <w:rPr>
          <w:rFonts w:ascii="Times New Roman" w:hAnsi="Times New Roman"/>
          <w:sz w:val="24"/>
          <w:szCs w:val="24"/>
        </w:rPr>
        <w:t>«Приобретение легкового автомобиля малого класса»</w:t>
      </w:r>
      <w:r w:rsidRPr="00897B77">
        <w:rPr>
          <w:rFonts w:ascii="Times New Roman" w:hAnsi="Times New Roman"/>
          <w:sz w:val="24"/>
          <w:szCs w:val="24"/>
        </w:rPr>
        <w:t>.</w:t>
      </w:r>
    </w:p>
    <w:p w:rsidR="00D70CD5" w:rsidRPr="00897B77" w:rsidRDefault="00D70CD5" w:rsidP="00D70CD5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897B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F46A77" w:rsidRPr="00F46A77">
        <w:rPr>
          <w:rFonts w:ascii="Times New Roman" w:hAnsi="Times New Roman"/>
          <w:sz w:val="24"/>
          <w:szCs w:val="24"/>
        </w:rPr>
        <w:t>241 811,67</w:t>
      </w:r>
      <w:r w:rsidR="00F46A77">
        <w:rPr>
          <w:rFonts w:ascii="Times New Roman" w:hAnsi="Times New Roman"/>
          <w:sz w:val="24"/>
          <w:szCs w:val="24"/>
        </w:rPr>
        <w:t xml:space="preserve"> сомони.</w:t>
      </w:r>
    </w:p>
    <w:p w:rsidR="00D70CD5" w:rsidRPr="00897B77" w:rsidRDefault="00D70CD5" w:rsidP="00D70CD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97B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D70CD5" w:rsidRPr="00897B77" w:rsidRDefault="00D70CD5" w:rsidP="00D70CD5">
      <w:pPr>
        <w:pStyle w:val="a5"/>
        <w:spacing w:before="240" w:after="120"/>
        <w:ind w:hanging="425"/>
        <w:rPr>
          <w:sz w:val="24"/>
        </w:rPr>
      </w:pPr>
      <w:r w:rsidRPr="00897B77">
        <w:rPr>
          <w:sz w:val="24"/>
        </w:rPr>
        <w:t>Заказ на поставку легкового автомобиля</w:t>
      </w:r>
      <w:r>
        <w:rPr>
          <w:sz w:val="24"/>
        </w:rPr>
        <w:t xml:space="preserve"> (электромобиля)</w:t>
      </w:r>
      <w:r w:rsidRPr="00897B77">
        <w:rPr>
          <w:sz w:val="24"/>
        </w:rPr>
        <w:t>.</w:t>
      </w:r>
    </w:p>
    <w:p w:rsidR="00D70CD5" w:rsidRPr="00897B77" w:rsidRDefault="00D70CD5" w:rsidP="00D70CD5">
      <w:pPr>
        <w:pStyle w:val="a3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КНР</w:t>
      </w:r>
      <w:r w:rsidRPr="00897B77">
        <w:rPr>
          <w:rFonts w:ascii="Times New Roman" w:hAnsi="Times New Roman"/>
          <w:sz w:val="24"/>
          <w:szCs w:val="24"/>
        </w:rPr>
        <w:t>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>
        <w:rPr>
          <w:rFonts w:ascii="Times New Roman" w:hAnsi="Times New Roman"/>
          <w:sz w:val="24"/>
          <w:szCs w:val="24"/>
        </w:rPr>
        <w:t>КНР.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897B77">
        <w:rPr>
          <w:rFonts w:ascii="Times New Roman" w:hAnsi="Times New Roman"/>
          <w:sz w:val="24"/>
          <w:szCs w:val="24"/>
        </w:rPr>
        <w:t>1 шт.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897B77">
        <w:rPr>
          <w:rFonts w:ascii="Times New Roman" w:hAnsi="Times New Roman"/>
          <w:sz w:val="24"/>
          <w:szCs w:val="24"/>
        </w:rPr>
        <w:t>Упаковка (стрейч-пленка) и маркировка завода изготовителя.</w:t>
      </w:r>
    </w:p>
    <w:p w:rsidR="00D70CD5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897B77">
        <w:rPr>
          <w:rFonts w:ascii="Times New Roman" w:hAnsi="Times New Roman"/>
          <w:sz w:val="24"/>
          <w:szCs w:val="24"/>
        </w:rPr>
        <w:t>D</w:t>
      </w:r>
      <w:r w:rsidRPr="00897B77">
        <w:rPr>
          <w:rFonts w:ascii="Times New Roman" w:hAnsi="Times New Roman"/>
          <w:sz w:val="24"/>
          <w:szCs w:val="24"/>
          <w:lang w:val="en-US"/>
        </w:rPr>
        <w:t>D</w:t>
      </w:r>
      <w:r w:rsidRPr="00897B77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:rsidR="00D70CD5" w:rsidRPr="004F2D52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4F2D5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F2D5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sz w:val="24"/>
          <w:szCs w:val="24"/>
        </w:rPr>
        <w:t>Электр</w:t>
      </w:r>
      <w:r w:rsidRPr="00897B77">
        <w:rPr>
          <w:rFonts w:ascii="Times New Roman" w:hAnsi="Times New Roman"/>
          <w:sz w:val="24"/>
          <w:szCs w:val="24"/>
        </w:rPr>
        <w:t>омобил</w:t>
      </w:r>
      <w:r>
        <w:rPr>
          <w:rFonts w:ascii="Times New Roman" w:hAnsi="Times New Roman"/>
          <w:sz w:val="24"/>
          <w:szCs w:val="24"/>
        </w:rPr>
        <w:t>я</w:t>
      </w:r>
      <w:r w:rsidRPr="004F2D5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sz w:val="24"/>
          <w:szCs w:val="24"/>
        </w:rPr>
        <w:t>Электр</w:t>
      </w:r>
      <w:r w:rsidRPr="00897B77">
        <w:rPr>
          <w:rFonts w:ascii="Times New Roman" w:hAnsi="Times New Roman"/>
          <w:sz w:val="24"/>
          <w:szCs w:val="24"/>
        </w:rPr>
        <w:t>омобил</w:t>
      </w:r>
      <w:r>
        <w:rPr>
          <w:rFonts w:ascii="Times New Roman" w:hAnsi="Times New Roman"/>
          <w:sz w:val="24"/>
          <w:szCs w:val="24"/>
        </w:rPr>
        <w:t>я</w:t>
      </w:r>
      <w:r w:rsidRPr="004F2D52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Pr="004F2D52">
        <w:rPr>
          <w:rFonts w:ascii="Times New Roman" w:hAnsi="Times New Roman"/>
          <w:i/>
          <w:sz w:val="24"/>
          <w:szCs w:val="24"/>
        </w:rPr>
        <w:t>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F46A77">
        <w:rPr>
          <w:rFonts w:ascii="Times New Roman" w:hAnsi="Times New Roman"/>
          <w:sz w:val="24"/>
          <w:szCs w:val="24"/>
        </w:rPr>
        <w:t>февраль-апрель 2023 года</w:t>
      </w:r>
      <w:r w:rsidRPr="00897B77">
        <w:rPr>
          <w:rFonts w:ascii="Times New Roman" w:hAnsi="Times New Roman"/>
          <w:sz w:val="24"/>
          <w:szCs w:val="24"/>
        </w:rPr>
        <w:t>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97B77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>
        <w:rPr>
          <w:rFonts w:ascii="Times New Roman" w:hAnsi="Times New Roman"/>
          <w:sz w:val="24"/>
          <w:szCs w:val="24"/>
        </w:rPr>
        <w:t>12</w:t>
      </w:r>
      <w:r w:rsidRPr="00897B77">
        <w:rPr>
          <w:rFonts w:ascii="Times New Roman" w:hAnsi="Times New Roman"/>
          <w:sz w:val="24"/>
          <w:szCs w:val="24"/>
        </w:rPr>
        <w:t xml:space="preserve"> месяцев </w:t>
      </w:r>
      <w:r>
        <w:rPr>
          <w:rFonts w:ascii="Times New Roman" w:hAnsi="Times New Roman"/>
          <w:sz w:val="24"/>
          <w:szCs w:val="24"/>
        </w:rPr>
        <w:t>с момента</w:t>
      </w:r>
      <w:r w:rsidRPr="00897B77">
        <w:rPr>
          <w:rFonts w:ascii="Times New Roman" w:hAnsi="Times New Roman"/>
          <w:sz w:val="24"/>
          <w:szCs w:val="24"/>
        </w:rPr>
        <w:t xml:space="preserve"> поставки </w:t>
      </w:r>
      <w:r>
        <w:rPr>
          <w:rFonts w:ascii="Times New Roman" w:hAnsi="Times New Roman"/>
          <w:sz w:val="24"/>
          <w:szCs w:val="24"/>
        </w:rPr>
        <w:t>Электр</w:t>
      </w:r>
      <w:r w:rsidRPr="00897B77">
        <w:rPr>
          <w:rFonts w:ascii="Times New Roman" w:hAnsi="Times New Roman"/>
          <w:sz w:val="24"/>
          <w:szCs w:val="24"/>
        </w:rPr>
        <w:t>омобил</w:t>
      </w:r>
      <w:r>
        <w:rPr>
          <w:rFonts w:ascii="Times New Roman" w:hAnsi="Times New Roman"/>
          <w:sz w:val="24"/>
          <w:szCs w:val="24"/>
        </w:rPr>
        <w:t>я</w:t>
      </w:r>
      <w:r w:rsidRPr="00897B77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4</w:t>
      </w:r>
      <w:r w:rsidRPr="00897B7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Pr="00897B77">
        <w:rPr>
          <w:rFonts w:ascii="Times New Roman" w:hAnsi="Times New Roman"/>
          <w:sz w:val="24"/>
          <w:szCs w:val="24"/>
        </w:rPr>
        <w:t>000 км пробега, которые вызваны дефектами, допущенными во время производства или сборки автомобиля, в зависимости от того, какое из условий наступит ран</w:t>
      </w:r>
      <w:r>
        <w:rPr>
          <w:rFonts w:ascii="Times New Roman" w:hAnsi="Times New Roman"/>
          <w:sz w:val="24"/>
          <w:szCs w:val="24"/>
        </w:rPr>
        <w:t>е</w:t>
      </w:r>
      <w:r w:rsidRPr="00897B77">
        <w:rPr>
          <w:rFonts w:ascii="Times New Roman" w:hAnsi="Times New Roman"/>
          <w:sz w:val="24"/>
          <w:szCs w:val="24"/>
        </w:rPr>
        <w:t>е.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Паспорт, руководство по эксплуатации (</w:t>
      </w:r>
      <w:r>
        <w:rPr>
          <w:rFonts w:ascii="Times New Roman" w:hAnsi="Times New Roman"/>
          <w:sz w:val="24"/>
          <w:szCs w:val="24"/>
        </w:rPr>
        <w:t>предпочтительно</w:t>
      </w:r>
      <w:r w:rsidRPr="00897B77">
        <w:rPr>
          <w:rFonts w:ascii="Times New Roman" w:hAnsi="Times New Roman"/>
          <w:sz w:val="24"/>
          <w:szCs w:val="24"/>
        </w:rPr>
        <w:t xml:space="preserve"> на русском языке) на бумажном носителе.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:rsidR="00D70CD5" w:rsidRPr="00897B77" w:rsidRDefault="00D70CD5" w:rsidP="00D70CD5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:rsidR="00D70CD5" w:rsidRPr="00897B77" w:rsidRDefault="00D70CD5" w:rsidP="00D70CD5">
      <w:pPr>
        <w:pStyle w:val="a3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D70CD5" w:rsidRPr="00897B77" w:rsidRDefault="00D70CD5" w:rsidP="00D70CD5">
      <w:pPr>
        <w:pStyle w:val="a3"/>
        <w:numPr>
          <w:ilvl w:val="1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lastRenderedPageBreak/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:rsidR="00D70CD5" w:rsidRPr="00897B77" w:rsidRDefault="00D70CD5" w:rsidP="00D70CD5">
      <w:pPr>
        <w:tabs>
          <w:tab w:val="left" w:pos="2619"/>
        </w:tabs>
      </w:pPr>
    </w:p>
    <w:tbl>
      <w:tblPr>
        <w:tblStyle w:val="a8"/>
        <w:tblpPr w:leftFromText="180" w:rightFromText="180" w:vertAnchor="text" w:horzAnchor="margin" w:tblpX="1141" w:tblpY="48"/>
        <w:tblOverlap w:val="never"/>
        <w:tblW w:w="8006" w:type="dxa"/>
        <w:tblLayout w:type="fixed"/>
        <w:tblLook w:val="04A0" w:firstRow="1" w:lastRow="0" w:firstColumn="1" w:lastColumn="0" w:noHBand="0" w:noVBand="1"/>
      </w:tblPr>
      <w:tblGrid>
        <w:gridCol w:w="4786"/>
        <w:gridCol w:w="3220"/>
      </w:tblGrid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Модель электромобиля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кузова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Седан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Габариты (</w:t>
            </w:r>
            <w:proofErr w:type="spellStart"/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ДхШхВ</w:t>
            </w:r>
            <w:proofErr w:type="spellEnd"/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мм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4670 х1806 х1474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Снаряженная масса, кг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1400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Колесная база, мм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5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2662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Время разгона 100 км/ч, с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8,5-11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Мощность электродвигателя, кВт (</w:t>
            </w:r>
            <w:proofErr w:type="spellStart"/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л.с</w:t>
            </w:r>
            <w:proofErr w:type="spellEnd"/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 (136)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Крутящий момент, </w:t>
            </w:r>
            <w:proofErr w:type="spellStart"/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290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Запас хода, км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Емкость аккумулятора,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кВт*ч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38,1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мест, чел.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привода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передний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Трансмиссия 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АКПП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Тормоза передние                            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дисковые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Тормоза задние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дисковые</w:t>
            </w:r>
          </w:p>
        </w:tc>
      </w:tr>
      <w:tr w:rsidR="00D70CD5" w:rsidRPr="00897B77" w:rsidTr="00856930">
        <w:trPr>
          <w:trHeight w:val="340"/>
        </w:trPr>
        <w:tc>
          <w:tcPr>
            <w:tcW w:w="4786" w:type="dxa"/>
            <w:vAlign w:val="center"/>
          </w:tcPr>
          <w:p w:rsidR="00D70CD5" w:rsidRPr="00DE50D7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Автошины </w:t>
            </w:r>
          </w:p>
        </w:tc>
        <w:tc>
          <w:tcPr>
            <w:tcW w:w="3220" w:type="dxa"/>
            <w:vAlign w:val="center"/>
          </w:tcPr>
          <w:p w:rsidR="00D70CD5" w:rsidRPr="00DE50D7" w:rsidRDefault="00D70CD5" w:rsidP="00856930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R1</w:t>
            </w:r>
            <w:r w:rsidRPr="00DE50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D70CD5" w:rsidRPr="00897B77" w:rsidRDefault="00D70CD5" w:rsidP="00D70CD5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897B77">
        <w:rPr>
          <w:rFonts w:ascii="Times New Roman" w:hAnsi="Times New Roman"/>
          <w:sz w:val="24"/>
          <w:szCs w:val="24"/>
        </w:rPr>
        <w:t xml:space="preserve">Поставляемый </w:t>
      </w:r>
      <w:r>
        <w:rPr>
          <w:rFonts w:ascii="Times New Roman" w:hAnsi="Times New Roman"/>
          <w:sz w:val="24"/>
          <w:szCs w:val="24"/>
        </w:rPr>
        <w:t>Электр</w:t>
      </w:r>
      <w:r w:rsidRPr="00897B77">
        <w:rPr>
          <w:rFonts w:ascii="Times New Roman" w:hAnsi="Times New Roman"/>
          <w:sz w:val="24"/>
          <w:szCs w:val="24"/>
        </w:rPr>
        <w:t>омобиль должен быть новый, ранее не использованный, не являться восстановленным, не иметь замененных составных частей и восстановленных потребительских свойств.</w:t>
      </w: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9001,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14001, и </w:t>
      </w:r>
      <w:r w:rsidRPr="00897B77">
        <w:rPr>
          <w:rFonts w:ascii="Times New Roman" w:hAnsi="Times New Roman"/>
          <w:sz w:val="24"/>
          <w:szCs w:val="24"/>
          <w:lang w:val="en-US"/>
        </w:rPr>
        <w:t>OSHSAS</w:t>
      </w:r>
      <w:r w:rsidRPr="00897B77">
        <w:rPr>
          <w:rFonts w:ascii="Times New Roman" w:hAnsi="Times New Roman"/>
          <w:sz w:val="24"/>
          <w:szCs w:val="24"/>
        </w:rPr>
        <w:t xml:space="preserve"> 18001.</w:t>
      </w: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Отсутствуют;</w:t>
      </w: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897B77">
        <w:rPr>
          <w:rFonts w:ascii="Times New Roman" w:hAnsi="Times New Roman"/>
          <w:sz w:val="24"/>
          <w:szCs w:val="24"/>
        </w:rPr>
        <w:t>Пассажирские перевозки.</w:t>
      </w: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97B77">
        <w:rPr>
          <w:rFonts w:ascii="Times New Roman" w:hAnsi="Times New Roman"/>
          <w:sz w:val="24"/>
          <w:szCs w:val="24"/>
        </w:rPr>
        <w:t>Базовая комплектация.</w:t>
      </w: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D70CD5" w:rsidRPr="00897B77" w:rsidRDefault="00D70CD5" w:rsidP="00D70CD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bookmarkStart w:id="1" w:name="_Hlk32947366"/>
      <w:r>
        <w:rPr>
          <w:rFonts w:ascii="Times New Roman" w:hAnsi="Times New Roman"/>
          <w:sz w:val="24"/>
          <w:szCs w:val="24"/>
        </w:rPr>
        <w:t>Электр</w:t>
      </w:r>
      <w:r w:rsidRPr="00897B77">
        <w:rPr>
          <w:rFonts w:ascii="Times New Roman" w:hAnsi="Times New Roman"/>
          <w:sz w:val="24"/>
          <w:szCs w:val="24"/>
        </w:rPr>
        <w:t>омобиль должен иметь все необходимые документы и сертификаты, подтверждающие его качество.</w:t>
      </w:r>
      <w:bookmarkEnd w:id="1"/>
    </w:p>
    <w:p w:rsidR="00D70CD5" w:rsidRPr="00677B80" w:rsidRDefault="00D70CD5" w:rsidP="00D70CD5">
      <w:pPr>
        <w:pStyle w:val="a3"/>
        <w:numPr>
          <w:ilvl w:val="0"/>
          <w:numId w:val="2"/>
        </w:numPr>
        <w:tabs>
          <w:tab w:val="left" w:pos="993"/>
        </w:tabs>
        <w:spacing w:before="240" w:after="24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677B80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77B80">
        <w:rPr>
          <w:rFonts w:ascii="Times New Roman" w:hAnsi="Times New Roman"/>
          <w:sz w:val="24"/>
          <w:szCs w:val="24"/>
        </w:rPr>
        <w:t xml:space="preserve"> – </w:t>
      </w:r>
      <w:r w:rsidRPr="00677B80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677B8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возможен без изменения качественных характеристик, одного ценового сегмента</w:t>
      </w:r>
      <w:r w:rsidRPr="00677B8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D70CD5" w:rsidRPr="00897B77" w:rsidRDefault="00D70CD5" w:rsidP="00D70CD5">
      <w:pPr>
        <w:pStyle w:val="a3"/>
        <w:tabs>
          <w:tab w:val="left" w:pos="993"/>
        </w:tabs>
        <w:spacing w:before="12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897B7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97B7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97B77">
        <w:rPr>
          <w:rFonts w:ascii="Times New Roman" w:hAnsi="Times New Roman"/>
          <w:b/>
          <w:sz w:val="24"/>
          <w:szCs w:val="24"/>
        </w:rPr>
        <w:t>:</w:t>
      </w:r>
    </w:p>
    <w:p w:rsidR="00D70CD5" w:rsidRPr="00897B77" w:rsidRDefault="00D70CD5" w:rsidP="00D70CD5">
      <w:pPr>
        <w:pStyle w:val="a3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97B7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D70CD5" w:rsidRPr="00897B77" w:rsidRDefault="00D70CD5" w:rsidP="00D70CD5">
      <w:pPr>
        <w:pStyle w:val="a3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897B77">
        <w:rPr>
          <w:rFonts w:ascii="Times New Roman" w:hAnsi="Times New Roman"/>
          <w:sz w:val="24"/>
          <w:szCs w:val="24"/>
        </w:rPr>
        <w:t>Приветствуется.</w:t>
      </w:r>
    </w:p>
    <w:p w:rsidR="00D70CD5" w:rsidRPr="00897B77" w:rsidRDefault="00D70CD5" w:rsidP="00D70CD5">
      <w:pPr>
        <w:pStyle w:val="a3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</w:t>
      </w:r>
      <w:r>
        <w:rPr>
          <w:rFonts w:ascii="Times New Roman" w:hAnsi="Times New Roman"/>
          <w:i/>
          <w:sz w:val="24"/>
          <w:szCs w:val="24"/>
        </w:rPr>
        <w:t xml:space="preserve">дательством (при необходимости) – </w:t>
      </w:r>
      <w:r w:rsidRPr="00897B77">
        <w:rPr>
          <w:rFonts w:ascii="Times New Roman" w:hAnsi="Times New Roman"/>
          <w:sz w:val="24"/>
          <w:szCs w:val="24"/>
        </w:rPr>
        <w:t>Не требуется.</w:t>
      </w:r>
    </w:p>
    <w:p w:rsidR="00D70CD5" w:rsidRPr="00897B77" w:rsidRDefault="00D70CD5" w:rsidP="00D70CD5">
      <w:pPr>
        <w:pStyle w:val="a3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:rsidR="00D70CD5" w:rsidRPr="00897B77" w:rsidRDefault="00D70CD5" w:rsidP="00D70CD5">
      <w:pPr>
        <w:pStyle w:val="a3"/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70CD5" w:rsidRPr="00897B77" w:rsidRDefault="00D70CD5" w:rsidP="00D70CD5">
      <w:pPr>
        <w:pStyle w:val="a3"/>
        <w:spacing w:before="160" w:after="0"/>
        <w:ind w:left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897B77">
        <w:rPr>
          <w:rFonts w:ascii="Times New Roman" w:hAnsi="Times New Roman"/>
          <w:sz w:val="24"/>
          <w:szCs w:val="24"/>
        </w:rPr>
        <w:t>mail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Транспортной службы – Кувватов </w:t>
      </w:r>
      <w:proofErr w:type="spellStart"/>
      <w:r w:rsidRPr="00897B77">
        <w:rPr>
          <w:rFonts w:ascii="Times New Roman" w:hAnsi="Times New Roman"/>
          <w:sz w:val="24"/>
          <w:szCs w:val="24"/>
        </w:rPr>
        <w:t>Бободжон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B77">
        <w:rPr>
          <w:rFonts w:ascii="Times New Roman" w:hAnsi="Times New Roman"/>
          <w:sz w:val="24"/>
          <w:szCs w:val="24"/>
        </w:rPr>
        <w:t>Тиллоевич</w:t>
      </w:r>
      <w:proofErr w:type="spellEnd"/>
      <w:r w:rsidRPr="00897B77">
        <w:rPr>
          <w:rFonts w:ascii="Times New Roman" w:hAnsi="Times New Roman"/>
          <w:sz w:val="24"/>
          <w:szCs w:val="24"/>
        </w:rPr>
        <w:t>, тел. (900) 09 50 76, E-</w:t>
      </w:r>
      <w:proofErr w:type="spellStart"/>
      <w:r w:rsidRPr="00897B77">
        <w:rPr>
          <w:rFonts w:ascii="Times New Roman" w:hAnsi="Times New Roman"/>
          <w:sz w:val="24"/>
          <w:szCs w:val="24"/>
        </w:rPr>
        <w:t>mail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– </w:t>
      </w:r>
      <w:hyperlink r:id="rId5" w:history="1">
        <w:r w:rsidRPr="00897B77">
          <w:rPr>
            <w:rStyle w:val="a7"/>
            <w:rFonts w:ascii="Times New Roman" w:hAnsi="Times New Roman"/>
            <w:sz w:val="24"/>
            <w:szCs w:val="24"/>
            <w:lang w:val="en-US"/>
          </w:rPr>
          <w:t>b</w:t>
        </w:r>
        <w:r w:rsidRPr="00897B7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897B77">
          <w:rPr>
            <w:rStyle w:val="a7"/>
            <w:rFonts w:ascii="Times New Roman" w:hAnsi="Times New Roman"/>
            <w:sz w:val="24"/>
            <w:szCs w:val="24"/>
            <w:lang w:val="en-US"/>
          </w:rPr>
          <w:t>kuvvatov</w:t>
        </w:r>
        <w:r w:rsidRPr="00897B77">
          <w:rPr>
            <w:rStyle w:val="a7"/>
            <w:rFonts w:ascii="Times New Roman" w:hAnsi="Times New Roman"/>
            <w:sz w:val="24"/>
            <w:szCs w:val="24"/>
          </w:rPr>
          <w:t>@sangtuda.com</w:t>
        </w:r>
      </w:hyperlink>
      <w:r w:rsidRPr="00897B77">
        <w:rPr>
          <w:rFonts w:ascii="Times New Roman" w:hAnsi="Times New Roman"/>
          <w:sz w:val="24"/>
          <w:szCs w:val="24"/>
        </w:rPr>
        <w:t xml:space="preserve">. </w:t>
      </w:r>
      <w:r w:rsidRPr="00897B77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</w:t>
      </w:r>
      <w:proofErr w:type="spellStart"/>
      <w:r w:rsidRPr="00897B77">
        <w:rPr>
          <w:rFonts w:ascii="Times New Roman" w:hAnsi="Times New Roman"/>
          <w:bCs/>
          <w:sz w:val="24"/>
          <w:szCs w:val="24"/>
        </w:rPr>
        <w:t>Кельдиев</w:t>
      </w:r>
      <w:proofErr w:type="spellEnd"/>
      <w:r w:rsidRPr="00897B77">
        <w:rPr>
          <w:rFonts w:ascii="Times New Roman" w:hAnsi="Times New Roman"/>
          <w:bCs/>
          <w:sz w:val="24"/>
          <w:szCs w:val="24"/>
        </w:rPr>
        <w:t xml:space="preserve"> Джамшед </w:t>
      </w:r>
      <w:proofErr w:type="spellStart"/>
      <w:r w:rsidRPr="00897B77">
        <w:rPr>
          <w:rFonts w:ascii="Times New Roman" w:hAnsi="Times New Roman"/>
          <w:bCs/>
          <w:sz w:val="24"/>
          <w:szCs w:val="24"/>
        </w:rPr>
        <w:t>Имомназарович</w:t>
      </w:r>
      <w:proofErr w:type="spellEnd"/>
      <w:r w:rsidRPr="00897B77">
        <w:rPr>
          <w:rFonts w:ascii="Times New Roman" w:hAnsi="Times New Roman"/>
          <w:bCs/>
          <w:sz w:val="24"/>
          <w:szCs w:val="24"/>
        </w:rPr>
        <w:t>, тел. (900) 09 50 75.</w:t>
      </w:r>
    </w:p>
    <w:p w:rsidR="00D70CD5" w:rsidRPr="00C418D4" w:rsidRDefault="00D70CD5" w:rsidP="00D70CD5">
      <w:pPr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97B77">
        <w:rPr>
          <w:rFonts w:ascii="Times New Roman" w:hAnsi="Times New Roman"/>
          <w:bCs/>
          <w:sz w:val="24"/>
          <w:szCs w:val="24"/>
        </w:rPr>
        <w:t>Е</w:t>
      </w:r>
      <w:r w:rsidRPr="00C418D4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97B77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C418D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hyperlink r:id="rId6" w:history="1">
        <w:r w:rsidRPr="00897B77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d</w:t>
        </w:r>
        <w:r w:rsidRPr="00C418D4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.</w:t>
        </w:r>
        <w:r w:rsidRPr="00897B77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Pr="00C418D4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@</w:t>
        </w:r>
        <w:r w:rsidRPr="00897B77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Pr="00C418D4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.</w:t>
        </w:r>
        <w:r w:rsidRPr="00897B77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Pr="00C418D4">
        <w:rPr>
          <w:rFonts w:ascii="Times New Roman" w:hAnsi="Times New Roman"/>
          <w:bCs/>
          <w:sz w:val="24"/>
          <w:szCs w:val="24"/>
          <w:lang w:val="en-US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2187"/>
        <w:gridCol w:w="2871"/>
      </w:tblGrid>
      <w:tr w:rsidR="00D70CD5" w:rsidRPr="00B656FF" w:rsidTr="00856930">
        <w:tc>
          <w:tcPr>
            <w:tcW w:w="4544" w:type="dxa"/>
            <w:vAlign w:val="bottom"/>
          </w:tcPr>
          <w:p w:rsidR="00D70CD5" w:rsidRDefault="00D70CD5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46A77" w:rsidRDefault="00F46A77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46A77" w:rsidRDefault="00F46A77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46A77" w:rsidRPr="00C418D4" w:rsidRDefault="00F46A77" w:rsidP="0085693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0CD5" w:rsidRPr="00B656FF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  <w:r w:rsidRPr="00B656FF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vAlign w:val="bottom"/>
          </w:tcPr>
          <w:p w:rsidR="00D70CD5" w:rsidRPr="00B656FF" w:rsidRDefault="00D70CD5" w:rsidP="008569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D70CD5" w:rsidRPr="00B656FF" w:rsidRDefault="00D70CD5" w:rsidP="0085693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56FF">
              <w:rPr>
                <w:rFonts w:ascii="Times New Roman" w:hAnsi="Times New Roman"/>
                <w:sz w:val="24"/>
                <w:szCs w:val="24"/>
              </w:rPr>
              <w:t xml:space="preserve">Б.Т. Кувватов </w:t>
            </w:r>
          </w:p>
        </w:tc>
      </w:tr>
    </w:tbl>
    <w:p w:rsidR="00D70CD5" w:rsidRPr="00897B77" w:rsidRDefault="00D70CD5" w:rsidP="00D70CD5">
      <w:pPr>
        <w:spacing w:after="0"/>
        <w:rPr>
          <w:rFonts w:ascii="Times New Roman" w:hAnsi="Times New Roman"/>
          <w:sz w:val="28"/>
          <w:szCs w:val="28"/>
        </w:rPr>
      </w:pPr>
    </w:p>
    <w:p w:rsidR="00214B73" w:rsidRDefault="00214B73"/>
    <w:sectPr w:rsidR="00214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3E8"/>
    <w:rsid w:val="000A13E8"/>
    <w:rsid w:val="00175A91"/>
    <w:rsid w:val="00214B73"/>
    <w:rsid w:val="00AC3015"/>
    <w:rsid w:val="00C418D4"/>
    <w:rsid w:val="00C60276"/>
    <w:rsid w:val="00D70CD5"/>
    <w:rsid w:val="00F4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F8DBD"/>
  <w15:docId w15:val="{565D26A7-518E-4C30-AF92-F87A4DF5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0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70CD5"/>
    <w:pPr>
      <w:ind w:left="720"/>
      <w:contextualSpacing/>
    </w:pPr>
  </w:style>
  <w:style w:type="paragraph" w:styleId="a5">
    <w:name w:val="Title"/>
    <w:basedOn w:val="a"/>
    <w:link w:val="a6"/>
    <w:qFormat/>
    <w:rsid w:val="00D70CD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D70CD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D70CD5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D70CD5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D70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70CD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70CD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70CD5"/>
    <w:rPr>
      <w:rFonts w:ascii="Calibri" w:eastAsia="Calibri" w:hAnsi="Calibri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7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0C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b.kuvvat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Бободжон Куватов</dc:creator>
  <cp:keywords/>
  <dc:description/>
  <cp:lastModifiedBy>Надежда Хайрутдинова</cp:lastModifiedBy>
  <cp:revision>8</cp:revision>
  <dcterms:created xsi:type="dcterms:W3CDTF">2022-11-16T08:48:00Z</dcterms:created>
  <dcterms:modified xsi:type="dcterms:W3CDTF">2022-12-07T06:16:00Z</dcterms:modified>
</cp:coreProperties>
</file>